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7E037">
      <w:pPr>
        <w:pStyle w:val="2"/>
        <w:spacing w:before="0" w:after="0" w:line="579" w:lineRule="auto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行政例会发言提纲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518"/>
        <w:gridCol w:w="586"/>
        <w:gridCol w:w="3996"/>
        <w:gridCol w:w="1571"/>
        <w:gridCol w:w="2624"/>
      </w:tblGrid>
      <w:tr w14:paraId="314F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7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DCF719D">
            <w:p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拟定部门：</w:t>
            </w:r>
          </w:p>
        </w:tc>
        <w:tc>
          <w:tcPr>
            <w:tcW w:w="3996" w:type="dxa"/>
            <w:tcBorders>
              <w:top w:val="nil"/>
              <w:left w:val="nil"/>
              <w:right w:val="nil"/>
            </w:tcBorders>
            <w:vAlign w:val="center"/>
          </w:tcPr>
          <w:p w14:paraId="351E0311">
            <w:p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right w:val="nil"/>
            </w:tcBorders>
            <w:vAlign w:val="center"/>
          </w:tcPr>
          <w:p w14:paraId="74F2A802">
            <w:pPr>
              <w:spacing w:line="500" w:lineRule="exact"/>
              <w:jc w:val="right"/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拟定时间：</w:t>
            </w:r>
          </w:p>
        </w:tc>
        <w:tc>
          <w:tcPr>
            <w:tcW w:w="2624" w:type="dxa"/>
            <w:tcBorders>
              <w:top w:val="nil"/>
              <w:left w:val="nil"/>
              <w:right w:val="nil"/>
            </w:tcBorders>
            <w:vAlign w:val="center"/>
          </w:tcPr>
          <w:p w14:paraId="40559801">
            <w:pPr>
              <w:spacing w:line="500" w:lineRule="exact"/>
              <w:jc w:val="righ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日</w:t>
            </w:r>
          </w:p>
        </w:tc>
      </w:tr>
      <w:tr w14:paraId="470E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  <w:jc w:val="center"/>
        </w:trPr>
        <w:tc>
          <w:tcPr>
            <w:tcW w:w="473" w:type="dxa"/>
            <w:vMerge w:val="restart"/>
            <w:vAlign w:val="center"/>
          </w:tcPr>
          <w:p w14:paraId="42D17659">
            <w:pPr>
              <w:spacing w:line="220" w:lineRule="exact"/>
              <w:jc w:val="center"/>
              <w:textAlignment w:val="baseline"/>
              <w:rPr>
                <w:sz w:val="15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上周工作</w:t>
            </w:r>
          </w:p>
        </w:tc>
        <w:tc>
          <w:tcPr>
            <w:tcW w:w="518" w:type="dxa"/>
            <w:vAlign w:val="center"/>
          </w:tcPr>
          <w:p w14:paraId="1A25EAF7">
            <w:pPr>
              <w:spacing w:line="240" w:lineRule="exact"/>
              <w:jc w:val="center"/>
              <w:textAlignment w:val="baseline"/>
              <w:rPr>
                <w:sz w:val="15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已完成</w:t>
            </w:r>
          </w:p>
        </w:tc>
        <w:tc>
          <w:tcPr>
            <w:tcW w:w="8777" w:type="dxa"/>
            <w:gridSpan w:val="4"/>
            <w:vAlign w:val="center"/>
          </w:tcPr>
          <w:p w14:paraId="541496B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8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473" w:type="dxa"/>
            <w:vMerge w:val="continue"/>
          </w:tcPr>
          <w:p w14:paraId="47373B21">
            <w:pPr>
              <w:spacing w:line="220" w:lineRule="exact"/>
              <w:textAlignment w:val="baseline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2A1C01B0">
            <w:pPr>
              <w:spacing w:line="240" w:lineRule="exact"/>
              <w:jc w:val="center"/>
              <w:textAlignment w:val="baseline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未完成</w:t>
            </w:r>
          </w:p>
        </w:tc>
        <w:tc>
          <w:tcPr>
            <w:tcW w:w="8777" w:type="dxa"/>
            <w:gridSpan w:val="4"/>
            <w:vAlign w:val="center"/>
          </w:tcPr>
          <w:p w14:paraId="43E8FE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E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473" w:type="dxa"/>
            <w:vMerge w:val="restart"/>
            <w:vAlign w:val="center"/>
          </w:tcPr>
          <w:p w14:paraId="2A08BCCF">
            <w:pPr>
              <w:spacing w:line="22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本周工作</w:t>
            </w:r>
          </w:p>
        </w:tc>
        <w:tc>
          <w:tcPr>
            <w:tcW w:w="518" w:type="dxa"/>
            <w:vAlign w:val="center"/>
          </w:tcPr>
          <w:p w14:paraId="62EC12FA"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left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常规工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作</w:t>
            </w:r>
            <w:bookmarkEnd w:id="0"/>
          </w:p>
        </w:tc>
        <w:tc>
          <w:tcPr>
            <w:tcW w:w="8777" w:type="dxa"/>
            <w:gridSpan w:val="4"/>
            <w:vAlign w:val="center"/>
          </w:tcPr>
          <w:p w14:paraId="4E1DEEA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auto"/>
              <w:rPr>
                <w:rFonts w:hint="default" w:ascii="仿宋" w:hAnsi="仿宋" w:eastAsia="仿宋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5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473" w:type="dxa"/>
            <w:vMerge w:val="continue"/>
          </w:tcPr>
          <w:p w14:paraId="34CB635A">
            <w:pPr>
              <w:spacing w:line="220" w:lineRule="exact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0770A006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重点工作</w:t>
            </w:r>
          </w:p>
        </w:tc>
        <w:tc>
          <w:tcPr>
            <w:tcW w:w="8777" w:type="dxa"/>
            <w:gridSpan w:val="4"/>
            <w:vAlign w:val="center"/>
          </w:tcPr>
          <w:p w14:paraId="5BACE811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</w:tr>
      <w:tr w14:paraId="7433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991" w:type="dxa"/>
            <w:gridSpan w:val="2"/>
            <w:vAlign w:val="center"/>
          </w:tcPr>
          <w:p w14:paraId="3EB71108">
            <w:pPr>
              <w:spacing w:line="240" w:lineRule="exact"/>
              <w:jc w:val="center"/>
              <w:textAlignment w:val="baseline"/>
              <w:rPr>
                <w:sz w:val="16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需要协调工作</w:t>
            </w:r>
          </w:p>
        </w:tc>
        <w:tc>
          <w:tcPr>
            <w:tcW w:w="8777" w:type="dxa"/>
            <w:gridSpan w:val="4"/>
            <w:vAlign w:val="center"/>
          </w:tcPr>
          <w:p w14:paraId="03B4165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_GB2312"/>
                <w:kern w:val="0"/>
                <w:sz w:val="20"/>
                <w:szCs w:val="20"/>
              </w:rPr>
            </w:pPr>
          </w:p>
        </w:tc>
      </w:tr>
    </w:tbl>
    <w:p w14:paraId="74F88CE4">
      <w:pPr>
        <w:spacing w:line="220" w:lineRule="exact"/>
        <w:jc w:val="left"/>
        <w:textAlignment w:val="baseline"/>
        <w:rPr>
          <w:rFonts w:hint="eastAsia" w:ascii="宋体" w:hAnsi="宋体" w:cs="仿宋"/>
          <w:sz w:val="24"/>
          <w:szCs w:val="24"/>
        </w:rPr>
      </w:pPr>
    </w:p>
    <w:p w14:paraId="60B1972C">
      <w:pPr>
        <w:spacing w:line="220" w:lineRule="exact"/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  <w:b/>
          <w:bCs/>
        </w:rPr>
        <w:t>说明：</w:t>
      </w:r>
      <w:r>
        <w:rPr>
          <w:rFonts w:hint="eastAsia" w:ascii="华文中宋" w:hAnsi="华文中宋" w:eastAsia="华文中宋"/>
        </w:rPr>
        <w:t>1. 此表须提请部门主要负责人逐项填写，字体前后统一。</w:t>
      </w:r>
    </w:p>
    <w:p w14:paraId="11651BE3">
      <w:pPr>
        <w:spacing w:line="220" w:lineRule="exact"/>
        <w:ind w:firstLine="630" w:firstLineChars="300"/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t>2. 须在行政例会召开前2日（每周六）发送至指定邮箱bgs5677717@163.com。</w:t>
      </w:r>
    </w:p>
    <w:sectPr>
      <w:pgSz w:w="11906" w:h="16838"/>
      <w:pgMar w:top="1202" w:right="851" w:bottom="1202" w:left="1191" w:header="851" w:footer="51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55"/>
    <w:rsid w:val="00264787"/>
    <w:rsid w:val="005F3B03"/>
    <w:rsid w:val="00635155"/>
    <w:rsid w:val="00921705"/>
    <w:rsid w:val="046F5790"/>
    <w:rsid w:val="05183852"/>
    <w:rsid w:val="08075046"/>
    <w:rsid w:val="10A13DE0"/>
    <w:rsid w:val="157E408F"/>
    <w:rsid w:val="1989514C"/>
    <w:rsid w:val="24C856A5"/>
    <w:rsid w:val="28901C9C"/>
    <w:rsid w:val="29AF39B6"/>
    <w:rsid w:val="2E720143"/>
    <w:rsid w:val="302A2F6B"/>
    <w:rsid w:val="309540A6"/>
    <w:rsid w:val="398479D8"/>
    <w:rsid w:val="3AD64628"/>
    <w:rsid w:val="3F3C75B9"/>
    <w:rsid w:val="4594321A"/>
    <w:rsid w:val="46E97298"/>
    <w:rsid w:val="4A73679E"/>
    <w:rsid w:val="4E7A4831"/>
    <w:rsid w:val="4FAF0E32"/>
    <w:rsid w:val="50BD6643"/>
    <w:rsid w:val="52837726"/>
    <w:rsid w:val="55494592"/>
    <w:rsid w:val="5CB224C7"/>
    <w:rsid w:val="604303E2"/>
    <w:rsid w:val="61B229E2"/>
    <w:rsid w:val="66564EF2"/>
    <w:rsid w:val="6C0139D9"/>
    <w:rsid w:val="75437F92"/>
    <w:rsid w:val="771C38EC"/>
    <w:rsid w:val="782642CC"/>
    <w:rsid w:val="7EE8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link w:val="2"/>
    <w:qFormat/>
    <w:uiPriority w:val="9"/>
    <w:rPr>
      <w:rFonts w:ascii="黑体" w:hAnsi="黑体"/>
      <w:b/>
      <w:bCs/>
      <w:kern w:val="44"/>
      <w:sz w:val="44"/>
      <w:szCs w:val="44"/>
    </w:rPr>
  </w:style>
  <w:style w:type="character" w:customStyle="1" w:styleId="11">
    <w:name w:val="批注框文本 字符"/>
    <w:link w:val="3"/>
    <w:qFormat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qFormat/>
    <w:uiPriority w:val="99"/>
    <w:rPr>
      <w:rFonts w:cs="Times New Roman"/>
      <w:sz w:val="18"/>
      <w:szCs w:val="18"/>
    </w:rPr>
  </w:style>
  <w:style w:type="character" w:customStyle="1" w:styleId="13">
    <w:name w:val="页眉 字符"/>
    <w:link w:val="5"/>
    <w:qFormat/>
    <w:uiPriority w:val="99"/>
    <w:rPr>
      <w:rFonts w:cs="Times New Roman"/>
      <w:sz w:val="18"/>
      <w:szCs w:val="18"/>
    </w:rPr>
  </w:style>
  <w:style w:type="character" w:customStyle="1" w:styleId="14">
    <w:name w:val="s1"/>
    <w:qFormat/>
    <w:uiPriority w:val="0"/>
    <w:rPr>
      <w:rFonts w:hint="default" w:ascii="Times New Roman" w:hAnsi="Times New Roman" w:eastAsia="Times New Roman" w:cs="Times New Roman"/>
      <w:sz w:val="26"/>
      <w:szCs w:val="26"/>
    </w:rPr>
  </w:style>
  <w:style w:type="paragraph" w:customStyle="1" w:styleId="15">
    <w:name w:val="List Paragraph_6c863a74-b89d-47e2-abfa-5facbd721671"/>
    <w:basedOn w:val="1"/>
    <w:qFormat/>
    <w:uiPriority w:val="99"/>
    <w:pPr>
      <w:ind w:firstLine="420" w:firstLineChars="200"/>
    </w:pPr>
  </w:style>
  <w:style w:type="paragraph" w:customStyle="1" w:styleId="16">
    <w:name w:val="p1"/>
    <w:basedOn w:val="1"/>
    <w:qFormat/>
    <w:uiPriority w:val="0"/>
    <w:pPr>
      <w:jc w:val="left"/>
    </w:pPr>
    <w:rPr>
      <w:rFonts w:ascii="Times New Roman" w:hAnsi="Times New Roman" w:eastAsia="Times New Roman"/>
      <w:kern w:val="0"/>
      <w:sz w:val="26"/>
      <w:szCs w:val="26"/>
    </w:rPr>
  </w:style>
  <w:style w:type="paragraph" w:customStyle="1" w:styleId="17">
    <w:name w:val="p2"/>
    <w:basedOn w:val="1"/>
    <w:qFormat/>
    <w:uiPriority w:val="0"/>
    <w:pPr>
      <w:jc w:val="left"/>
    </w:pPr>
    <w:rPr>
      <w:rFonts w:ascii="宋体" w:hAnsi="宋体" w:eastAsia="宋体"/>
      <w:kern w:val="0"/>
      <w:sz w:val="26"/>
      <w:szCs w:val="26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e82c13c8-a364-4c05-b1b1-85dbc8e1099b</errorID>
      <errorWord>名校长培训班来校筹备动员会</errorWord>
      <group>L1_Other</group>
      <groupName>其他问题</groupName>
      <ability>L2_Consistency</ability>
      <abilityName>一致性检查</abilityName>
      <candidateList>
        <item>名校长研修班到校准备工作</item>
      </candidateList>
      <explain>术语一致性：‘名校长培训班来校筹备动员会’与‘名校长研修班到校准备工作’语义相近但表述不同，应统一</explain>
      <paraID>218DB45F</paraID>
      <start>2</start>
      <end>15</end>
      <status>ignored</status>
      <modifiedWord/>
      <trackRevisions>false</trackRevisions>
    </reviewItem>
    <reviewItem>
      <errorID>268cc1b0-d701-4d23-be75-5396060aeabf</errorID>
      <errorWord>十四五</errorWord>
      <group>L1_Political</group>
      <groupName>政治性问题</groupName>
      <ability>L2_Keyword</ability>
      <abilityName>固定表述</abilityName>
      <candidateList>
        <item>“十四五”</item>
      </candidateList>
      <explain>此处内容疑似含有固定表述相关错误，建议核查。</explain>
      <paraID>723908AE</paraID>
      <start>21</start>
      <end>26</end>
      <status>modified</status>
      <modifiedWord>“十四五”</modifiedWord>
      <trackRevisions>false</trackRevisions>
    </reviewItem>
    <reviewItem>
      <errorID>018e7d6f-553d-434d-a9f3-94037c5af322</errorID>
      <errorWord>名校长培训班来校推进部署会</errorWord>
      <group>L1_Other</group>
      <groupName>其他问题</groupName>
      <ability>L2_Consistency</ability>
      <abilityName>一致性检查</abilityName>
      <candidateList>
        <item>名校长研修班到校准备工作</item>
      </candidateList>
      <explain>术语一致性：‘名校长培训班来校推进部署会’与‘名校长研修班到校准备工作’语义相近但表述不同，应统一</explain>
      <paraID>6B275C33</paraID>
      <start>2</start>
      <end>15</end>
      <status>ignored</status>
      <modifiedWord/>
      <trackRevisions>false</trackRevisions>
    </reviewItem>
    <reviewItem>
      <errorID>915751e1-337f-4430-89ec-a4a1528b5440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299CBD2C</paraID>
      <start>34</start>
      <end>35</end>
      <status>ignored</status>
      <modifiedWord/>
      <trackRevisions>false</trackRevisions>
    </reviewItem>
    <reviewItem>
      <errorID>df7b9cf4-5aa0-49d6-8487-f9621a978d5d</errorID>
      <errorWord>校园</errorWord>
      <group>L1_Word</group>
      <groupName>字词问题</groupName>
      <ability>L2_Typo</ability>
      <abilityName>字词错误</abilityName>
      <candidateList>
        <item>对校园</item>
      </candidateList>
      <explain/>
      <paraID> 67DFA75</paraID>
      <start>2</start>
      <end>4</end>
      <status>ignored</status>
      <modifiedWord/>
      <trackRevisions>false</trackRevisions>
    </reviewItem>
    <reviewItem>
      <errorID>e71107ff-969f-4c7e-8761-c4e690238f96</errorID>
      <errorWord>排查</errorWord>
      <group>L1_Word</group>
      <groupName>字词问题</groupName>
      <ability>L2_Typo</ability>
      <abilityName>字词错误</abilityName>
      <candidateList>
        <item>的排查</item>
      </candidateList>
      <explain/>
      <paraID> 67DFA75</paraID>
      <start>18</start>
      <end>21</end>
      <status>modified</status>
      <modifiedWord>的排查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88fc2fe-c551-4aa3-83ff-503bd5acc5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966</Words>
  <Characters>1018</Characters>
  <Lines>6</Lines>
  <Paragraphs>1</Paragraphs>
  <TotalTime>7</TotalTime>
  <ScaleCrop>false</ScaleCrop>
  <LinksUpToDate>false</LinksUpToDate>
  <CharactersWithSpaces>1020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2025-06-22T14:05:00Z</dcterms:created>
  <dc:creator>AutoBVT</dc:creator>
  <cp:lastModifiedBy>南京</cp:lastModifiedBy>
  <cp:lastPrinted>2025-05-07T08:01:00Z</cp:lastPrinted>
  <dcterms:modified xsi:type="dcterms:W3CDTF">2026-04-09T02:39:36Z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8C0F7FA7957340FFAED660D5799ECEDC_13</vt:lpwstr>
  </property>
  <property fmtid="{D5CDD505-2E9C-101B-9397-08002B2CF9AE}" pid="4" name="KSOTemplateDocerSaveRecord">
    <vt:lpwstr>eyJoZGlkIjoiN2IwNGE3NDVhZmRlYTE1NmY4MjhmNWVlN2JjZjk0ZWQiLCJ1c2VySWQiOiI0ODc4NTk2NDMifQ==</vt:lpwstr>
  </property>
</Properties>
</file>