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80" w:lineRule="exact"/>
        <w:jc w:val="distribute"/>
        <w:rPr>
          <w:rFonts w:ascii="黑体" w:hAnsi="黑体" w:eastAsia="黑体"/>
          <w:sz w:val="36"/>
          <w:szCs w:val="36"/>
        </w:rPr>
      </w:pPr>
      <w:bookmarkStart w:id="0" w:name="_GoBack"/>
      <w:bookmarkEnd w:id="0"/>
      <w:r>
        <w:rPr>
          <w:rFonts w:hint="eastAsia" w:ascii="黑体" w:hAnsi="黑体" w:eastAsia="黑体"/>
          <w:sz w:val="36"/>
          <w:szCs w:val="36"/>
        </w:rPr>
        <w:t>淮南师范学院应用技术学院一届二次</w:t>
      </w:r>
    </w:p>
    <w:p>
      <w:pPr>
        <w:spacing w:line="380" w:lineRule="exact"/>
        <w:jc w:val="distribute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安徽机械工业学校五届二次</w:t>
      </w:r>
    </w:p>
    <w:p>
      <w:pPr>
        <w:spacing w:line="380" w:lineRule="exact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教职工代表大会提案表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提案编号：                                  时间：   年   月   日</w:t>
      </w:r>
    </w:p>
    <w:tbl>
      <w:tblPr>
        <w:tblStyle w:val="3"/>
        <w:tblW w:w="89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0"/>
        <w:gridCol w:w="2869"/>
        <w:gridCol w:w="1631"/>
        <w:gridCol w:w="34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050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提案人</w:t>
            </w:r>
          </w:p>
        </w:tc>
        <w:tc>
          <w:tcPr>
            <w:tcW w:w="286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所在代表团</w:t>
            </w:r>
          </w:p>
        </w:tc>
        <w:tc>
          <w:tcPr>
            <w:tcW w:w="3416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1050" w:type="dxa"/>
            <w:vMerge w:val="restar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附议人</w:t>
            </w:r>
          </w:p>
        </w:tc>
        <w:tc>
          <w:tcPr>
            <w:tcW w:w="286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所在代表团</w:t>
            </w:r>
          </w:p>
        </w:tc>
        <w:tc>
          <w:tcPr>
            <w:tcW w:w="3416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050" w:type="dxa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6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所在代表团</w:t>
            </w:r>
          </w:p>
        </w:tc>
        <w:tc>
          <w:tcPr>
            <w:tcW w:w="3416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  <w:jc w:val="center"/>
        </w:trPr>
        <w:tc>
          <w:tcPr>
            <w:tcW w:w="1050" w:type="dxa"/>
            <w:vAlign w:val="center"/>
          </w:tcPr>
          <w:p>
            <w:pPr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 案</w:t>
            </w:r>
          </w:p>
          <w:p>
            <w:pPr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名 称</w:t>
            </w:r>
          </w:p>
        </w:tc>
        <w:tc>
          <w:tcPr>
            <w:tcW w:w="7916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2" w:hRule="atLeast"/>
          <w:jc w:val="center"/>
        </w:trPr>
        <w:tc>
          <w:tcPr>
            <w:tcW w:w="1050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 案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内 容</w:t>
            </w:r>
          </w:p>
        </w:tc>
        <w:tc>
          <w:tcPr>
            <w:tcW w:w="7916" w:type="dxa"/>
            <w:gridSpan w:val="3"/>
            <w:vAlign w:val="center"/>
          </w:tcPr>
          <w:p>
            <w:pPr>
              <w:ind w:firstLine="480" w:firstLineChars="2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2" w:hRule="atLeast"/>
          <w:jc w:val="center"/>
        </w:trPr>
        <w:tc>
          <w:tcPr>
            <w:tcW w:w="1050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建 议 措 施</w:t>
            </w:r>
          </w:p>
        </w:tc>
        <w:tc>
          <w:tcPr>
            <w:tcW w:w="7916" w:type="dxa"/>
            <w:gridSpan w:val="3"/>
            <w:vAlign w:val="center"/>
          </w:tcPr>
          <w:p>
            <w:pPr>
              <w:ind w:firstLine="480" w:firstLineChars="2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8" w:hRule="atLeast"/>
          <w:jc w:val="center"/>
        </w:trPr>
        <w:tc>
          <w:tcPr>
            <w:tcW w:w="1050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审 核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意 见</w:t>
            </w:r>
          </w:p>
        </w:tc>
        <w:tc>
          <w:tcPr>
            <w:tcW w:w="7916" w:type="dxa"/>
            <w:gridSpan w:val="3"/>
            <w:vAlign w:val="center"/>
          </w:tcPr>
          <w:p>
            <w:pPr>
              <w:spacing w:line="240" w:lineRule="atLeast"/>
              <w:ind w:firstLine="480" w:firstLineChars="2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同意立案。并进行立案登记、编号；</w:t>
            </w:r>
          </w:p>
          <w:p>
            <w:pPr>
              <w:spacing w:line="240" w:lineRule="atLeast"/>
              <w:ind w:firstLine="480" w:firstLineChars="2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作为一般性意见，转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          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参考处理。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提案工作委员会主任（签名）：                 年    月    日</w:t>
            </w:r>
          </w:p>
        </w:tc>
      </w:tr>
    </w:tbl>
    <w:p>
      <w:pPr>
        <w:ind w:left="990" w:hanging="990" w:hangingChars="450"/>
        <w:rPr>
          <w:szCs w:val="21"/>
        </w:rPr>
      </w:pPr>
      <w:r>
        <w:rPr>
          <w:rFonts w:hint="eastAsia"/>
          <w:szCs w:val="21"/>
        </w:rPr>
        <w:t>说明：1.一事一案，一表只填写一个提案，提案须由1位代表提出，2位（含）以上正式代表附议，</w:t>
      </w:r>
      <w:r>
        <w:rPr>
          <w:rFonts w:hint="eastAsia" w:ascii="宋体" w:hAnsi="宋体"/>
        </w:rPr>
        <w:t>提案人和附议人需本人签名；</w:t>
      </w:r>
    </w:p>
    <w:p>
      <w:pPr>
        <w:ind w:left="990" w:leftChars="300" w:hanging="330" w:hangingChars="150"/>
        <w:rPr>
          <w:szCs w:val="21"/>
        </w:rPr>
      </w:pPr>
      <w:r>
        <w:rPr>
          <w:rFonts w:hint="eastAsia"/>
          <w:szCs w:val="21"/>
        </w:rPr>
        <w:t>2.本表一式两</w:t>
      </w:r>
      <w:r>
        <w:rPr>
          <w:rFonts w:hint="eastAsia"/>
          <w:color w:val="000000"/>
          <w:szCs w:val="21"/>
        </w:rPr>
        <w:t>份，与2月2</w:t>
      </w:r>
      <w:r>
        <w:rPr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日下班</w:t>
      </w:r>
      <w:r>
        <w:rPr>
          <w:rFonts w:hint="eastAsia"/>
          <w:szCs w:val="21"/>
        </w:rPr>
        <w:t>前交至校工会。</w:t>
      </w:r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2A8"/>
    <w:rsid w:val="000A79A0"/>
    <w:rsid w:val="00155339"/>
    <w:rsid w:val="002E1E5D"/>
    <w:rsid w:val="0062750E"/>
    <w:rsid w:val="00841653"/>
    <w:rsid w:val="00D17974"/>
    <w:rsid w:val="00E042A8"/>
    <w:rsid w:val="3B92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kern w:val="0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5"/>
    <w:semiHidden/>
    <w:unhideWhenUsed/>
    <w:uiPriority w:val="99"/>
    <w:pPr>
      <w:ind w:left="100" w:leftChars="2500"/>
    </w:pPr>
  </w:style>
  <w:style w:type="character" w:customStyle="1" w:styleId="5">
    <w:name w:val="日期 字符"/>
    <w:basedOn w:val="4"/>
    <w:link w:val="2"/>
    <w:semiHidden/>
    <w:qFormat/>
    <w:uiPriority w:val="99"/>
    <w:rPr>
      <w:rFonts w:ascii="Tahoma" w:hAnsi="Tahoma" w:eastAsia="微软雅黑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154</Words>
  <Characters>878</Characters>
  <Lines>7</Lines>
  <Paragraphs>2</Paragraphs>
  <TotalTime>24</TotalTime>
  <ScaleCrop>false</ScaleCrop>
  <LinksUpToDate>false</LinksUpToDate>
  <CharactersWithSpaces>1030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2022-02-14T01:04:00Z</dcterms:created>
  <dc:creator>李庆</dc:creator>
  <cp:lastModifiedBy>Administrator</cp:lastModifiedBy>
  <dcterms:modified xsi:type="dcterms:W3CDTF">2022-02-14T08:42:14Z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13A19D43C062428498931BEBE0FEB26B</vt:lpwstr>
  </property>
</Properties>
</file>